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McIntosh Area School</w:t>
      </w:r>
    </w:p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Title I Home/School Compact</w:t>
      </w:r>
    </w:p>
    <w:p>
      <w:pPr>
        <w:spacing w:after="240"/>
        <w:jc w:val="center"/>
      </w:pPr>
      <w:r>
        <w:rPr>
          <w:sz w:val="24"/>
          <w:szCs w:val="24"/>
        </w:rPr>
        <w:t xml:space="preserve">2025-2026 School Year</w:t>
      </w:r>
    </w:p>
    <w:p>
      <w:pPr>
        <w:spacing w:after="200"/>
      </w:pPr>
      <w:r>
        <w:rPr>
          <w:sz w:val="22"/>
          <w:szCs w:val="22"/>
        </w:rPr>
        <w:t xml:space="preserve">McIntosh Area School and the parents/guardians of students participating in activities, services, and programs funded by Title I, Part A of the Every Student Succeeds Act (ESSA), agree that this compact outlines how the school, parents, and students will share the responsibility for improved student academic achievement.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SCHOOL RESPONSIBILITIES</w:t>
            </w:r>
          </w:p>
        </w:tc>
        <w:tc>
          <w:tcPr>
            <w:tcW w:type="dxa" w:w="3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PARENT/GUARDIAN RESPONSIBILITIES</w:t>
            </w:r>
          </w:p>
        </w:tc>
        <w:tc>
          <w:tcPr>
            <w:tcW w:type="dxa" w:w="3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5B9BD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STUDENT RESPONSIBILITIES</w:t>
            </w:r>
          </w:p>
        </w:tc>
      </w:tr>
      <w:tr>
        <w:tc>
          <w:tcPr>
            <w:tcW w:type="dxa" w:w="3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The school will: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Provide high-quality curriculum and instruction in a supportive learning environment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Hold parent-teacher conferences annually to discuss student progress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Provide frequent reports on student progress through report cards and progress reports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Provide reasonable access to staff through phone, email, and scheduled meetings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Provide opportunities for parents to volunteer and participate in their child's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Ensure regular two-way communication between home and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Respect the cultural differences of students and families</w:t>
            </w:r>
          </w:p>
        </w:tc>
        <w:tc>
          <w:tcPr>
            <w:tcW w:type="dxa" w:w="3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As a parent/guardian, I will: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rPr>
                <w:sz w:val="20"/>
                <w:szCs w:val="20"/>
              </w:rPr>
              <w:t xml:space="preserve">Ensure my child attends school regularly and arrives on time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rPr>
                <w:sz w:val="20"/>
                <w:szCs w:val="20"/>
              </w:rPr>
              <w:t xml:space="preserve">Support my child's learning by reviewing homework and encouraging reading at home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rPr>
                <w:sz w:val="20"/>
                <w:szCs w:val="20"/>
              </w:rPr>
              <w:t xml:space="preserve">Attend parent-teacher conferences and school events when possible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rPr>
                <w:sz w:val="20"/>
                <w:szCs w:val="20"/>
              </w:rPr>
              <w:t xml:space="preserve">Communicate with the school about any concerns affecting my child's education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rPr>
                <w:sz w:val="20"/>
                <w:szCs w:val="20"/>
              </w:rPr>
              <w:t xml:space="preserve">Ensure my child is well-rested and prepared for school each day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rPr>
                <w:sz w:val="20"/>
                <w:szCs w:val="20"/>
              </w:rPr>
              <w:t xml:space="preserve">Monitor my child's screen time and encourage educational activities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rPr>
                <w:sz w:val="20"/>
                <w:szCs w:val="20"/>
              </w:rPr>
              <w:t xml:space="preserve">Support the school's discipline policies and reinforce positive behavior</w:t>
            </w:r>
          </w:p>
        </w:tc>
        <w:tc>
          <w:tcPr>
            <w:tcW w:type="dxa" w:w="3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As a student, I will: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sz w:val="20"/>
                <w:szCs w:val="20"/>
              </w:rPr>
              <w:t xml:space="preserve">Come to school ready to learn with a positive attitude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sz w:val="20"/>
                <w:szCs w:val="20"/>
              </w:rPr>
              <w:t xml:space="preserve">Complete my homework and class assignments on time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sz w:val="20"/>
                <w:szCs w:val="20"/>
              </w:rPr>
              <w:t xml:space="preserve">Read every day at home and at school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sz w:val="20"/>
                <w:szCs w:val="20"/>
              </w:rPr>
              <w:t xml:space="preserve">Follow school and classroom rules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sz w:val="20"/>
                <w:szCs w:val="20"/>
              </w:rPr>
              <w:t xml:space="preserve">Treat teachers, staff, and classmates with respect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sz w:val="20"/>
                <w:szCs w:val="20"/>
              </w:rPr>
              <w:t xml:space="preserve">Ask for help when I need it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sz w:val="20"/>
                <w:szCs w:val="20"/>
              </w:rPr>
              <w:t xml:space="preserve">Give papers and information from school to my parent/guardian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2026-01-29T16:16:42.445Z</dcterms:created>
  <dcterms:modified xsi:type="dcterms:W3CDTF">2026-01-29T16:16:42.446Z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